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2BEEE6" w14:textId="77777777" w:rsidR="0068347C" w:rsidRPr="001D19C9" w:rsidRDefault="0068347C" w:rsidP="0068347C">
      <w:pPr>
        <w:rPr>
          <w:b/>
          <w:sz w:val="22"/>
          <w:szCs w:val="22"/>
        </w:rPr>
      </w:pPr>
      <w:r w:rsidRPr="001D19C9">
        <w:rPr>
          <w:b/>
          <w:sz w:val="22"/>
          <w:szCs w:val="22"/>
        </w:rPr>
        <w:t>Cirkelines museskole</w:t>
      </w:r>
    </w:p>
    <w:p w14:paraId="357DBD5F" w14:textId="33D6BD67" w:rsidR="001D19C9" w:rsidRPr="001D19C9" w:rsidRDefault="00C76BF6" w:rsidP="001D19C9">
      <w:pPr>
        <w:rPr>
          <w:rFonts w:cstheme="minorHAnsi"/>
          <w:sz w:val="22"/>
          <w:szCs w:val="22"/>
        </w:rPr>
      </w:pPr>
      <w:r w:rsidRPr="001D19C9">
        <w:rPr>
          <w:rFonts w:cstheme="minorHAnsi"/>
          <w:sz w:val="22"/>
          <w:szCs w:val="22"/>
        </w:rPr>
        <w:t>Sæson</w:t>
      </w:r>
      <w:r w:rsidR="0068347C" w:rsidRPr="001D19C9">
        <w:rPr>
          <w:rFonts w:cstheme="minorHAnsi"/>
          <w:sz w:val="22"/>
          <w:szCs w:val="22"/>
        </w:rPr>
        <w:t xml:space="preserve"> </w:t>
      </w:r>
      <w:r w:rsidR="001D19C9" w:rsidRPr="001D19C9">
        <w:rPr>
          <w:rFonts w:cstheme="minorHAnsi"/>
          <w:sz w:val="22"/>
          <w:szCs w:val="22"/>
        </w:rPr>
        <w:t>2024/2025</w:t>
      </w:r>
    </w:p>
    <w:p w14:paraId="4244FBE3" w14:textId="77777777" w:rsidR="0068347C" w:rsidRPr="001D19C9" w:rsidRDefault="0068347C" w:rsidP="0068347C">
      <w:pPr>
        <w:rPr>
          <w:rFonts w:cstheme="minorHAnsi"/>
          <w:sz w:val="22"/>
          <w:szCs w:val="22"/>
        </w:rPr>
      </w:pPr>
    </w:p>
    <w:p w14:paraId="06CFCF54" w14:textId="77777777" w:rsidR="001D19C9" w:rsidRPr="001D19C9" w:rsidRDefault="001D19C9" w:rsidP="001D19C9">
      <w:pPr>
        <w:rPr>
          <w:rFonts w:cstheme="minorHAnsi"/>
          <w:color w:val="000000"/>
          <w:sz w:val="22"/>
          <w:szCs w:val="22"/>
          <w:shd w:val="clear" w:color="auto" w:fill="FFFFFF"/>
        </w:rPr>
      </w:pPr>
      <w:r w:rsidRPr="001D19C9">
        <w:rPr>
          <w:rFonts w:cstheme="minorHAnsi"/>
          <w:color w:val="000000"/>
          <w:sz w:val="22"/>
          <w:szCs w:val="22"/>
          <w:shd w:val="clear" w:color="auto" w:fill="FFFFFF"/>
        </w:rPr>
        <w:t xml:space="preserve">Det bliver ren nostalgi når den karakteristiske alf med det strittende sorte hår, den røde sortprikkede kjole, de bare fødder og hendes musevenner, Ingolf og Frederik tager på turné med “Cirkelines museskole”. </w:t>
      </w:r>
      <w:r w:rsidRPr="001D19C9">
        <w:rPr>
          <w:rFonts w:cstheme="minorHAnsi"/>
          <w:color w:val="000000"/>
          <w:sz w:val="22"/>
          <w:szCs w:val="22"/>
        </w:rPr>
        <w:br/>
      </w:r>
      <w:r w:rsidRPr="001D19C9">
        <w:rPr>
          <w:rFonts w:cstheme="minorHAnsi"/>
          <w:color w:val="000000"/>
          <w:sz w:val="22"/>
          <w:szCs w:val="22"/>
        </w:rPr>
        <w:br/>
      </w:r>
      <w:r w:rsidRPr="001D19C9">
        <w:rPr>
          <w:rFonts w:cstheme="minorHAnsi"/>
          <w:color w:val="000000"/>
          <w:sz w:val="22"/>
          <w:szCs w:val="22"/>
          <w:shd w:val="clear" w:color="auto" w:fill="FFFFFF"/>
        </w:rPr>
        <w:t>Ingolf og Frederik skal lære bogstaverne at kende, så derfor har Cirkeline lavet en skole, hvor hun bl.a. lærer musene om bogstaver og rim, men der skal også være plads til sjov og leg. Undervisningen foregår nemlig også ude i haven og i skoven.</w:t>
      </w:r>
      <w:r w:rsidRPr="001D19C9">
        <w:rPr>
          <w:rStyle w:val="apple-converted-space"/>
          <w:rFonts w:cstheme="minorHAnsi"/>
          <w:color w:val="000000"/>
          <w:sz w:val="22"/>
          <w:szCs w:val="22"/>
          <w:shd w:val="clear" w:color="auto" w:fill="FFFFFF"/>
        </w:rPr>
        <w:t> </w:t>
      </w:r>
      <w:r w:rsidRPr="001D19C9">
        <w:rPr>
          <w:rFonts w:cstheme="minorHAnsi"/>
          <w:color w:val="000000"/>
          <w:sz w:val="22"/>
          <w:szCs w:val="22"/>
        </w:rPr>
        <w:br/>
      </w:r>
      <w:r w:rsidRPr="001D19C9">
        <w:rPr>
          <w:rFonts w:cstheme="minorHAnsi"/>
          <w:color w:val="000000"/>
          <w:sz w:val="22"/>
          <w:szCs w:val="22"/>
        </w:rPr>
        <w:br/>
      </w:r>
      <w:r w:rsidRPr="001D19C9">
        <w:rPr>
          <w:rFonts w:cstheme="minorHAnsi"/>
          <w:color w:val="000000"/>
          <w:sz w:val="22"/>
          <w:szCs w:val="22"/>
          <w:shd w:val="clear" w:color="auto" w:fill="FFFFFF"/>
        </w:rPr>
        <w:t xml:space="preserve">Stilen i denne forestilling er, som vi kender den fra tegnefilmene, fyldt med sprudlende humor ledsaget af Hans-Henrik Leys dejlige og iørefaldende musik. Med denne forestilling har Hanne Hastrup skabt endnu en lille perle inden for sit specielle univers. </w:t>
      </w:r>
    </w:p>
    <w:p w14:paraId="6B20A357" w14:textId="77777777" w:rsidR="001D19C9" w:rsidRPr="001D19C9" w:rsidRDefault="001D19C9" w:rsidP="001D19C9">
      <w:pPr>
        <w:rPr>
          <w:rFonts w:cstheme="minorHAnsi"/>
          <w:color w:val="000000"/>
          <w:sz w:val="22"/>
          <w:szCs w:val="22"/>
          <w:shd w:val="clear" w:color="auto" w:fill="FFFFFF"/>
        </w:rPr>
      </w:pPr>
    </w:p>
    <w:p w14:paraId="7F5FFB16" w14:textId="4F6E7937" w:rsidR="00C76BF6" w:rsidRPr="001D19C9" w:rsidRDefault="001D19C9" w:rsidP="001D19C9">
      <w:pPr>
        <w:rPr>
          <w:rFonts w:cstheme="minorHAnsi"/>
          <w:color w:val="000000"/>
          <w:sz w:val="22"/>
          <w:szCs w:val="22"/>
          <w:shd w:val="clear" w:color="auto" w:fill="FFFFFF"/>
        </w:rPr>
      </w:pPr>
      <w:r w:rsidRPr="001D19C9">
        <w:rPr>
          <w:rFonts w:cstheme="minorHAnsi"/>
          <w:color w:val="000000"/>
          <w:sz w:val="22"/>
          <w:szCs w:val="22"/>
          <w:shd w:val="clear" w:color="auto" w:fill="FFFFFF"/>
        </w:rPr>
        <w:t>Forestillingen er for børn fra 3 til 8 år.</w:t>
      </w:r>
      <w:r w:rsidRPr="001D19C9">
        <w:rPr>
          <w:rStyle w:val="apple-converted-space"/>
          <w:rFonts w:cstheme="minorHAnsi"/>
          <w:color w:val="000000"/>
          <w:sz w:val="22"/>
          <w:szCs w:val="22"/>
          <w:shd w:val="clear" w:color="auto" w:fill="FFFFFF"/>
        </w:rPr>
        <w:t> </w:t>
      </w:r>
      <w:r w:rsidR="00C76BF6" w:rsidRPr="001D19C9">
        <w:rPr>
          <w:rFonts w:eastAsia="Times New Roman" w:cstheme="minorHAnsi"/>
          <w:color w:val="000000"/>
          <w:sz w:val="22"/>
          <w:szCs w:val="22"/>
          <w:lang w:eastAsia="da-DK"/>
        </w:rPr>
        <w:br/>
      </w:r>
      <w:r w:rsidR="00C76BF6" w:rsidRPr="001D19C9">
        <w:rPr>
          <w:rFonts w:eastAsia="Times New Roman" w:cs="Arial"/>
          <w:color w:val="000000"/>
          <w:sz w:val="22"/>
          <w:szCs w:val="22"/>
          <w:lang w:eastAsia="da-DK"/>
        </w:rPr>
        <w:br/>
      </w:r>
      <w:r w:rsidR="00C76BF6" w:rsidRPr="001D19C9">
        <w:rPr>
          <w:rFonts w:eastAsia="Times New Roman" w:cs="Arial"/>
          <w:color w:val="000000"/>
          <w:sz w:val="22"/>
          <w:szCs w:val="22"/>
          <w:shd w:val="clear" w:color="auto" w:fill="FFFFFF"/>
          <w:lang w:eastAsia="da-DK"/>
        </w:rPr>
        <w:t>Varighed: Ca. 4</w:t>
      </w:r>
      <w:r w:rsidR="004763F9">
        <w:rPr>
          <w:rFonts w:eastAsia="Times New Roman" w:cs="Arial"/>
          <w:color w:val="000000"/>
          <w:sz w:val="22"/>
          <w:szCs w:val="22"/>
          <w:shd w:val="clear" w:color="auto" w:fill="FFFFFF"/>
          <w:lang w:eastAsia="da-DK"/>
        </w:rPr>
        <w:t>5</w:t>
      </w:r>
      <w:r w:rsidR="00C76BF6" w:rsidRPr="001D19C9">
        <w:rPr>
          <w:rFonts w:eastAsia="Times New Roman" w:cs="Arial"/>
          <w:color w:val="000000"/>
          <w:sz w:val="22"/>
          <w:szCs w:val="22"/>
          <w:shd w:val="clear" w:color="auto" w:fill="FFFFFF"/>
          <w:lang w:eastAsia="da-DK"/>
        </w:rPr>
        <w:t xml:space="preserve"> min. </w:t>
      </w:r>
    </w:p>
    <w:p w14:paraId="2C0C69AE" w14:textId="77777777" w:rsidR="0068347C" w:rsidRPr="001D19C9" w:rsidRDefault="0068347C" w:rsidP="0068347C">
      <w:pPr>
        <w:rPr>
          <w:rFonts w:cstheme="minorHAnsi"/>
          <w:sz w:val="22"/>
          <w:szCs w:val="22"/>
        </w:rPr>
      </w:pPr>
    </w:p>
    <w:p w14:paraId="733F0276" w14:textId="77777777" w:rsidR="0068347C" w:rsidRPr="001D19C9" w:rsidRDefault="0068347C" w:rsidP="0068347C">
      <w:pPr>
        <w:rPr>
          <w:rFonts w:cstheme="minorHAnsi"/>
          <w:sz w:val="22"/>
          <w:szCs w:val="22"/>
        </w:rPr>
      </w:pPr>
      <w:r w:rsidRPr="001D19C9">
        <w:rPr>
          <w:rFonts w:cstheme="minorHAnsi"/>
          <w:sz w:val="22"/>
          <w:szCs w:val="22"/>
        </w:rPr>
        <w:t>OBS: Forestillingen anbefales fra 3 år</w:t>
      </w:r>
    </w:p>
    <w:p w14:paraId="534E694B" w14:textId="77777777" w:rsidR="0068347C" w:rsidRPr="001D19C9" w:rsidRDefault="0068347C" w:rsidP="0068347C">
      <w:pPr>
        <w:rPr>
          <w:rFonts w:cstheme="minorHAnsi"/>
          <w:sz w:val="22"/>
          <w:szCs w:val="22"/>
        </w:rPr>
      </w:pPr>
    </w:p>
    <w:p w14:paraId="2B3E536C" w14:textId="77777777" w:rsidR="0068347C" w:rsidRPr="001D19C9" w:rsidRDefault="0068347C" w:rsidP="0068347C">
      <w:pPr>
        <w:rPr>
          <w:rFonts w:cstheme="minorHAnsi"/>
          <w:sz w:val="22"/>
          <w:szCs w:val="22"/>
        </w:rPr>
      </w:pPr>
      <w:r w:rsidRPr="001D19C9">
        <w:rPr>
          <w:rFonts w:cstheme="minorHAnsi"/>
          <w:sz w:val="22"/>
          <w:szCs w:val="22"/>
        </w:rPr>
        <w:t>Forfatter: Hanne Hastrup</w:t>
      </w:r>
    </w:p>
    <w:p w14:paraId="11131D59" w14:textId="77777777" w:rsidR="0068347C" w:rsidRPr="001D19C9" w:rsidRDefault="0068347C" w:rsidP="0068347C">
      <w:pPr>
        <w:rPr>
          <w:rFonts w:cstheme="minorHAnsi"/>
          <w:sz w:val="22"/>
          <w:szCs w:val="22"/>
        </w:rPr>
      </w:pPr>
      <w:r w:rsidRPr="001D19C9">
        <w:rPr>
          <w:rFonts w:cstheme="minorHAnsi"/>
          <w:sz w:val="22"/>
          <w:szCs w:val="22"/>
        </w:rPr>
        <w:t xml:space="preserve">Iscenesættelse: Lisbet </w:t>
      </w:r>
      <w:proofErr w:type="spellStart"/>
      <w:r w:rsidRPr="001D19C9">
        <w:rPr>
          <w:rFonts w:cstheme="minorHAnsi"/>
          <w:sz w:val="22"/>
          <w:szCs w:val="22"/>
        </w:rPr>
        <w:t>Lipschitz</w:t>
      </w:r>
      <w:proofErr w:type="spellEnd"/>
    </w:p>
    <w:p w14:paraId="255991E9" w14:textId="77777777" w:rsidR="0068347C" w:rsidRPr="001D19C9" w:rsidRDefault="0068347C" w:rsidP="0068347C">
      <w:pPr>
        <w:rPr>
          <w:rFonts w:cstheme="minorHAnsi"/>
          <w:sz w:val="22"/>
          <w:szCs w:val="22"/>
        </w:rPr>
      </w:pPr>
      <w:r w:rsidRPr="001D19C9">
        <w:rPr>
          <w:rFonts w:cstheme="minorHAnsi"/>
          <w:sz w:val="22"/>
          <w:szCs w:val="22"/>
        </w:rPr>
        <w:t>Scenografi: Anikka Nilsson</w:t>
      </w:r>
    </w:p>
    <w:p w14:paraId="783F626B" w14:textId="77777777" w:rsidR="0068347C" w:rsidRPr="001D19C9" w:rsidRDefault="0068347C" w:rsidP="0068347C">
      <w:pPr>
        <w:rPr>
          <w:rFonts w:cstheme="minorHAnsi"/>
          <w:sz w:val="22"/>
          <w:szCs w:val="22"/>
        </w:rPr>
      </w:pPr>
      <w:r w:rsidRPr="001D19C9">
        <w:rPr>
          <w:rFonts w:cstheme="minorHAnsi"/>
          <w:sz w:val="22"/>
          <w:szCs w:val="22"/>
        </w:rPr>
        <w:t>Musik og sangtekster: Hans-Henrik Ley og David Hildebrandt</w:t>
      </w:r>
    </w:p>
    <w:p w14:paraId="32AFADB7" w14:textId="29BA0616" w:rsidR="0068347C" w:rsidRPr="001D19C9" w:rsidRDefault="0068347C" w:rsidP="0068347C">
      <w:pPr>
        <w:rPr>
          <w:rFonts w:cstheme="minorHAnsi"/>
          <w:sz w:val="22"/>
          <w:szCs w:val="22"/>
        </w:rPr>
      </w:pPr>
      <w:r w:rsidRPr="001D19C9">
        <w:rPr>
          <w:rFonts w:cstheme="minorHAnsi"/>
          <w:sz w:val="22"/>
          <w:szCs w:val="22"/>
        </w:rPr>
        <w:t>Masker: Maria La Cour og Johan Kølkjær</w:t>
      </w:r>
    </w:p>
    <w:p w14:paraId="60883E40" w14:textId="002FB7E7" w:rsidR="00C76BF6" w:rsidRPr="001D19C9" w:rsidRDefault="00C76BF6" w:rsidP="0068347C">
      <w:pPr>
        <w:rPr>
          <w:rFonts w:cstheme="minorHAnsi"/>
          <w:sz w:val="22"/>
          <w:szCs w:val="22"/>
        </w:rPr>
      </w:pPr>
      <w:r w:rsidRPr="001D19C9">
        <w:rPr>
          <w:rFonts w:cstheme="minorHAnsi"/>
          <w:sz w:val="22"/>
          <w:szCs w:val="22"/>
        </w:rPr>
        <w:t xml:space="preserve">Tre medvirkende skuespillere fra Teater </w:t>
      </w:r>
      <w:proofErr w:type="spellStart"/>
      <w:r w:rsidRPr="001D19C9">
        <w:rPr>
          <w:rFonts w:cstheme="minorHAnsi"/>
          <w:sz w:val="22"/>
          <w:szCs w:val="22"/>
        </w:rPr>
        <w:t>Next</w:t>
      </w:r>
      <w:proofErr w:type="spellEnd"/>
    </w:p>
    <w:p w14:paraId="18A80F4A" w14:textId="77777777" w:rsidR="0028234F" w:rsidRDefault="0028234F"/>
    <w:p w14:paraId="67B57B61" w14:textId="21A26F43" w:rsidR="001D19C9" w:rsidRPr="001D19C9" w:rsidRDefault="001D19C9">
      <w:pPr>
        <w:rPr>
          <w:rFonts w:cstheme="minorHAnsi"/>
          <w:sz w:val="22"/>
          <w:szCs w:val="22"/>
        </w:rPr>
      </w:pPr>
      <w:r w:rsidRPr="001D19C9">
        <w:rPr>
          <w:rFonts w:cstheme="minorHAnsi"/>
          <w:color w:val="000000"/>
          <w:sz w:val="22"/>
          <w:szCs w:val="22"/>
          <w:shd w:val="clear" w:color="auto" w:fill="FFFFFF"/>
        </w:rPr>
        <w:t>“Hele salen skraldgriner (…) det går hjem hos målgruppen og der er fine detaljer at glæde sig over som voksen”</w:t>
      </w:r>
      <w:r w:rsidRPr="001D19C9">
        <w:rPr>
          <w:rStyle w:val="apple-converted-space"/>
          <w:rFonts w:cstheme="minorHAnsi"/>
          <w:color w:val="000000"/>
          <w:sz w:val="22"/>
          <w:szCs w:val="22"/>
          <w:shd w:val="clear" w:color="auto" w:fill="FFFFFF"/>
        </w:rPr>
        <w:t> </w:t>
      </w:r>
      <w:r w:rsidRPr="001D19C9">
        <w:rPr>
          <w:rFonts w:cstheme="minorHAnsi"/>
          <w:color w:val="000000"/>
          <w:sz w:val="22"/>
          <w:szCs w:val="22"/>
        </w:rPr>
        <w:br/>
      </w:r>
      <w:r w:rsidRPr="001D19C9">
        <w:rPr>
          <w:rFonts w:cstheme="minorHAnsi"/>
          <w:color w:val="000000"/>
          <w:sz w:val="22"/>
          <w:szCs w:val="22"/>
          <w:shd w:val="clear" w:color="auto" w:fill="FFFFFF"/>
        </w:rPr>
        <w:t>– Teateravisen</w:t>
      </w:r>
    </w:p>
    <w:sectPr w:rsidR="001D19C9" w:rsidRPr="001D19C9" w:rsidSect="00F10CAD">
      <w:headerReference w:type="default" r:id="rId6"/>
      <w:pgSz w:w="11900" w:h="16840"/>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89D1D" w14:textId="77777777" w:rsidR="00AA5989" w:rsidRDefault="00AA5989" w:rsidP="0068347C">
      <w:r>
        <w:separator/>
      </w:r>
    </w:p>
  </w:endnote>
  <w:endnote w:type="continuationSeparator" w:id="0">
    <w:p w14:paraId="3442CF0F" w14:textId="77777777" w:rsidR="00AA5989" w:rsidRDefault="00AA5989" w:rsidP="00683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12B84" w14:textId="77777777" w:rsidR="00AA5989" w:rsidRDefault="00AA5989" w:rsidP="0068347C">
      <w:r>
        <w:separator/>
      </w:r>
    </w:p>
  </w:footnote>
  <w:footnote w:type="continuationSeparator" w:id="0">
    <w:p w14:paraId="25406151" w14:textId="77777777" w:rsidR="00AA5989" w:rsidRDefault="00AA5989" w:rsidP="006834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99E40" w14:textId="77777777" w:rsidR="0068347C" w:rsidRDefault="0068347C">
    <w:pPr>
      <w:pStyle w:val="Sidehoved"/>
    </w:pPr>
    <w:r>
      <w:ptab w:relativeTo="margin" w:alignment="center" w:leader="none"/>
    </w:r>
    <w:r>
      <w:ptab w:relativeTo="margin" w:alignment="right" w:leader="none"/>
    </w:r>
    <w:r>
      <w:rPr>
        <w:noProof/>
      </w:rPr>
      <w:drawing>
        <wp:inline distT="0" distB="0" distL="0" distR="0" wp14:anchorId="6524B0AE" wp14:editId="4B9ADDCD">
          <wp:extent cx="1427259" cy="236494"/>
          <wp:effectExtent l="0" t="0" r="0" b="0"/>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Teater Next"/>
                  <pic:cNvPicPr/>
                </pic:nvPicPr>
                <pic:blipFill>
                  <a:blip r:embed="rId1">
                    <a:extLst>
                      <a:ext uri="{28A0092B-C50C-407E-A947-70E740481C1C}">
                        <a14:useLocalDpi xmlns:a14="http://schemas.microsoft.com/office/drawing/2010/main" val="0"/>
                      </a:ext>
                    </a:extLst>
                  </a:blip>
                  <a:stretch>
                    <a:fillRect/>
                  </a:stretch>
                </pic:blipFill>
                <pic:spPr>
                  <a:xfrm>
                    <a:off x="0" y="0"/>
                    <a:ext cx="1617796" cy="26806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47C"/>
    <w:rsid w:val="000120B5"/>
    <w:rsid w:val="00162C3B"/>
    <w:rsid w:val="001D19C9"/>
    <w:rsid w:val="0028234F"/>
    <w:rsid w:val="004763F9"/>
    <w:rsid w:val="0068347C"/>
    <w:rsid w:val="0078230E"/>
    <w:rsid w:val="007C0AFE"/>
    <w:rsid w:val="00AA5989"/>
    <w:rsid w:val="00B33891"/>
    <w:rsid w:val="00C76BF6"/>
    <w:rsid w:val="00F10CAD"/>
    <w:rsid w:val="00F62A6A"/>
    <w:rsid w:val="00FC687E"/>
  </w:rsids>
  <m:mathPr>
    <m:mathFont m:val="Cambria Math"/>
    <m:brkBin m:val="before"/>
    <m:brkBinSub m:val="--"/>
    <m:smallFrac m:val="0"/>
    <m:dispDef/>
    <m:lMargin m:val="0"/>
    <m:rMargin m:val="0"/>
    <m:defJc m:val="centerGroup"/>
    <m:wrapIndent m:val="1440"/>
    <m:intLim m:val="subSup"/>
    <m:naryLim m:val="undOvr"/>
  </m:mathPr>
  <w:themeFontLang w:val="da-DK"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0411D7FE"/>
  <w15:chartTrackingRefBased/>
  <w15:docId w15:val="{BF395A22-0112-8C47-8573-FFE19EC6F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a-D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347C"/>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68347C"/>
    <w:pPr>
      <w:tabs>
        <w:tab w:val="center" w:pos="4819"/>
        <w:tab w:val="right" w:pos="9638"/>
      </w:tabs>
    </w:pPr>
  </w:style>
  <w:style w:type="character" w:customStyle="1" w:styleId="SidehovedTegn">
    <w:name w:val="Sidehoved Tegn"/>
    <w:basedOn w:val="Standardskrifttypeiafsnit"/>
    <w:link w:val="Sidehoved"/>
    <w:uiPriority w:val="99"/>
    <w:rsid w:val="0068347C"/>
  </w:style>
  <w:style w:type="paragraph" w:styleId="Sidefod">
    <w:name w:val="footer"/>
    <w:basedOn w:val="Normal"/>
    <w:link w:val="SidefodTegn"/>
    <w:uiPriority w:val="99"/>
    <w:unhideWhenUsed/>
    <w:rsid w:val="0068347C"/>
    <w:pPr>
      <w:tabs>
        <w:tab w:val="center" w:pos="4819"/>
        <w:tab w:val="right" w:pos="9638"/>
      </w:tabs>
    </w:pPr>
  </w:style>
  <w:style w:type="character" w:customStyle="1" w:styleId="SidefodTegn">
    <w:name w:val="Sidefod Tegn"/>
    <w:basedOn w:val="Standardskrifttypeiafsnit"/>
    <w:link w:val="Sidefod"/>
    <w:uiPriority w:val="99"/>
    <w:rsid w:val="0068347C"/>
  </w:style>
  <w:style w:type="character" w:customStyle="1" w:styleId="apple-converted-space">
    <w:name w:val="apple-converted-space"/>
    <w:basedOn w:val="Standardskrifttypeiafsnit"/>
    <w:rsid w:val="006834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794078">
      <w:bodyDiv w:val="1"/>
      <w:marLeft w:val="0"/>
      <w:marRight w:val="0"/>
      <w:marTop w:val="0"/>
      <w:marBottom w:val="0"/>
      <w:divBdr>
        <w:top w:val="none" w:sz="0" w:space="0" w:color="auto"/>
        <w:left w:val="none" w:sz="0" w:space="0" w:color="auto"/>
        <w:bottom w:val="none" w:sz="0" w:space="0" w:color="auto"/>
        <w:right w:val="none" w:sz="0" w:space="0" w:color="auto"/>
      </w:divBdr>
    </w:div>
    <w:div w:id="1256355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171</Words>
  <Characters>1050</Characters>
  <Application>Microsoft Office Word</Application>
  <DocSecurity>0</DocSecurity>
  <Lines>8</Lines>
  <Paragraphs>2</Paragraphs>
  <ScaleCrop>false</ScaleCrop>
  <Company/>
  <LinksUpToDate>false</LinksUpToDate>
  <CharactersWithSpaces>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Bergman</dc:creator>
  <cp:keywords/>
  <dc:description/>
  <cp:lastModifiedBy>Christian Bergman</cp:lastModifiedBy>
  <cp:revision>5</cp:revision>
  <dcterms:created xsi:type="dcterms:W3CDTF">2022-12-16T10:06:00Z</dcterms:created>
  <dcterms:modified xsi:type="dcterms:W3CDTF">2024-01-04T13:57:00Z</dcterms:modified>
</cp:coreProperties>
</file>